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6F" w:rsidRDefault="00001B86" w:rsidP="00DF406F">
      <w:pPr>
        <w:spacing w:line="240" w:lineRule="auto"/>
        <w:ind w:right="-450"/>
        <w:contextualSpacing/>
        <w:rPr>
          <w:rFonts w:ascii="Algerian" w:hAnsi="Algerian"/>
          <w:sz w:val="28"/>
          <w:szCs w:val="28"/>
        </w:rPr>
      </w:pPr>
      <w:r w:rsidRPr="00001B86">
        <w:rPr>
          <w:rFonts w:ascii="Algerian" w:hAnsi="Algerian"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609600" cy="638175"/>
            <wp:effectExtent l="19050" t="0" r="0" b="0"/>
            <wp:wrapSquare wrapText="left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06F">
        <w:rPr>
          <w:rFonts w:ascii="Algerian" w:hAnsi="Algerian"/>
          <w:sz w:val="28"/>
          <w:szCs w:val="28"/>
        </w:rPr>
        <w:t xml:space="preserve">J </w:t>
      </w:r>
      <w:proofErr w:type="gramStart"/>
      <w:r w:rsidR="00DF406F">
        <w:rPr>
          <w:rFonts w:ascii="Algerian" w:hAnsi="Algerian"/>
          <w:sz w:val="28"/>
          <w:szCs w:val="28"/>
        </w:rPr>
        <w:t>AWARHARLAL  NEHRU</w:t>
      </w:r>
      <w:proofErr w:type="gramEnd"/>
      <w:r w:rsidR="00DF406F">
        <w:rPr>
          <w:rFonts w:ascii="Algerian" w:hAnsi="Algerian"/>
          <w:sz w:val="28"/>
          <w:szCs w:val="28"/>
        </w:rPr>
        <w:t xml:space="preserve">  TECHNOLOGICAL  UNIVERSITY  ANANTAPUR</w:t>
      </w:r>
    </w:p>
    <w:p w:rsidR="00DF406F" w:rsidRDefault="00DF406F" w:rsidP="00DF406F">
      <w:pPr>
        <w:spacing w:line="240" w:lineRule="auto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                                   </w:t>
      </w:r>
      <w:proofErr w:type="spellStart"/>
      <w:r>
        <w:rPr>
          <w:rFonts w:ascii="Algerian" w:hAnsi="Algerian"/>
          <w:sz w:val="28"/>
          <w:szCs w:val="28"/>
        </w:rPr>
        <w:t>ANANThAPURamu</w:t>
      </w:r>
      <w:proofErr w:type="spellEnd"/>
      <w:r>
        <w:rPr>
          <w:rFonts w:ascii="Algerian" w:hAnsi="Algerian"/>
          <w:sz w:val="28"/>
          <w:szCs w:val="28"/>
        </w:rPr>
        <w:t xml:space="preserve"> – 515 002</w:t>
      </w:r>
    </w:p>
    <w:p w:rsidR="00DF406F" w:rsidRDefault="00DF406F" w:rsidP="00DF406F">
      <w:pPr>
        <w:spacing w:line="240" w:lineRule="auto"/>
        <w:jc w:val="center"/>
        <w:rPr>
          <w:rFonts w:ascii="Book Antiqua" w:hAnsi="Book Antiqua"/>
          <w:b/>
          <w:sz w:val="36"/>
          <w:szCs w:val="36"/>
          <w:u w:val="single"/>
        </w:rPr>
      </w:pPr>
    </w:p>
    <w:p w:rsidR="00DF406F" w:rsidRDefault="00DF406F" w:rsidP="00DF406F">
      <w:pPr>
        <w:spacing w:line="240" w:lineRule="auto"/>
        <w:jc w:val="center"/>
        <w:rPr>
          <w:rFonts w:ascii="Book Antiqua" w:hAnsi="Book Antiqua"/>
          <w:b/>
          <w:sz w:val="36"/>
          <w:szCs w:val="36"/>
          <w:u w:val="single"/>
        </w:rPr>
      </w:pPr>
      <w:proofErr w:type="gramStart"/>
      <w:r>
        <w:rPr>
          <w:rFonts w:ascii="Book Antiqua" w:hAnsi="Book Antiqua"/>
          <w:b/>
          <w:sz w:val="36"/>
          <w:szCs w:val="36"/>
          <w:u w:val="single"/>
        </w:rPr>
        <w:t>e-procurement</w:t>
      </w:r>
      <w:proofErr w:type="gramEnd"/>
      <w:r>
        <w:rPr>
          <w:rFonts w:ascii="Book Antiqua" w:hAnsi="Book Antiqua"/>
          <w:b/>
          <w:sz w:val="36"/>
          <w:szCs w:val="36"/>
          <w:u w:val="single"/>
        </w:rPr>
        <w:t xml:space="preserve"> Notice</w:t>
      </w:r>
    </w:p>
    <w:p w:rsidR="00DF406F" w:rsidRDefault="00DF406F" w:rsidP="00DF406F">
      <w:pPr>
        <w:spacing w:line="240" w:lineRule="auto"/>
        <w:jc w:val="center"/>
        <w:rPr>
          <w:rFonts w:ascii="Book Antiqua" w:hAnsi="Book Antiqua"/>
          <w:b/>
          <w:sz w:val="36"/>
          <w:szCs w:val="36"/>
          <w:u w:val="single"/>
        </w:rPr>
      </w:pPr>
    </w:p>
    <w:p w:rsidR="00DF406F" w:rsidRDefault="00DF406F" w:rsidP="00DF406F">
      <w:pPr>
        <w:spacing w:line="240" w:lineRule="auto"/>
        <w:jc w:val="center"/>
        <w:rPr>
          <w:rFonts w:ascii="Book Antiqua" w:hAnsi="Book Antiqua"/>
          <w:b/>
          <w:sz w:val="36"/>
          <w:szCs w:val="36"/>
          <w:u w:val="single"/>
        </w:rPr>
      </w:pPr>
    </w:p>
    <w:tbl>
      <w:tblPr>
        <w:tblStyle w:val="TableGrid"/>
        <w:tblW w:w="10080" w:type="dxa"/>
        <w:tblInd w:w="-432" w:type="dxa"/>
        <w:tblLayout w:type="fixed"/>
        <w:tblLook w:val="04A0"/>
      </w:tblPr>
      <w:tblGrid>
        <w:gridCol w:w="630"/>
        <w:gridCol w:w="3600"/>
        <w:gridCol w:w="3960"/>
        <w:gridCol w:w="1890"/>
      </w:tblGrid>
      <w:tr w:rsidR="00DF406F" w:rsidTr="00DF406F">
        <w:trPr>
          <w:trHeight w:val="12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06F" w:rsidRDefault="00DF406F">
            <w:pPr>
              <w:contextualSpacing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S.</w:t>
            </w:r>
          </w:p>
          <w:p w:rsidR="00DF406F" w:rsidRDefault="00DF406F">
            <w:pPr>
              <w:contextualSpacing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06F" w:rsidRDefault="00DF406F">
            <w:pPr>
              <w:contextualSpacing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NIT No.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06F" w:rsidRDefault="00DF406F">
            <w:pPr>
              <w:contextualSpacing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Name of works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06F" w:rsidRDefault="00DF406F">
            <w:pPr>
              <w:contextualSpacing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ECV</w:t>
            </w:r>
          </w:p>
          <w:p w:rsidR="00DF406F" w:rsidRDefault="00DF406F">
            <w:pPr>
              <w:contextualSpacing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(Rs. In </w:t>
            </w:r>
            <w:proofErr w:type="spellStart"/>
            <w:r>
              <w:rPr>
                <w:rFonts w:ascii="Book Antiqua" w:hAnsi="Book Antiqua"/>
                <w:b/>
              </w:rPr>
              <w:t>lakhs</w:t>
            </w:r>
            <w:proofErr w:type="spellEnd"/>
            <w:r>
              <w:rPr>
                <w:rFonts w:ascii="Book Antiqua" w:hAnsi="Book Antiqua"/>
                <w:b/>
              </w:rPr>
              <w:t>)</w:t>
            </w:r>
          </w:p>
          <w:p w:rsidR="00DF406F" w:rsidRDefault="00DF406F">
            <w:pPr>
              <w:contextualSpacing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Approx. value</w:t>
            </w:r>
          </w:p>
        </w:tc>
      </w:tr>
      <w:tr w:rsidR="00DF406F" w:rsidTr="00DF406F">
        <w:trPr>
          <w:trHeight w:val="10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06F" w:rsidRDefault="00DF406F">
            <w:pPr>
              <w:contextualSpacing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06F" w:rsidRDefault="00DF406F">
            <w:pPr>
              <w:spacing w:line="360" w:lineRule="auto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NIT No.08/JNTUA//Registrar/2013-14    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</w:rPr>
              <w:t>dt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</w:rPr>
              <w:t>. 13-02-2014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06F" w:rsidRDefault="00DF406F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Construction of Integrated Lecture Hall Complex in JNTUA College of Engineering, </w:t>
            </w:r>
            <w:proofErr w:type="spellStart"/>
            <w:r>
              <w:rPr>
                <w:rFonts w:ascii="Book Antiqua" w:hAnsi="Book Antiqua"/>
                <w:b/>
              </w:rPr>
              <w:t>Ananthapuramu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06F" w:rsidRDefault="00DF406F">
            <w:pPr>
              <w:contextualSpacing/>
              <w:jc w:val="right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1612.93</w:t>
            </w:r>
          </w:p>
        </w:tc>
      </w:tr>
    </w:tbl>
    <w:p w:rsidR="00DF406F" w:rsidRDefault="00DF406F" w:rsidP="00DF406F">
      <w:pPr>
        <w:pStyle w:val="ListParagraph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DF406F" w:rsidRDefault="00DF406F" w:rsidP="00DF40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Online tenders are invited under e-procurement platform for the above works.  </w:t>
      </w:r>
      <w:proofErr w:type="spellStart"/>
      <w:r>
        <w:rPr>
          <w:rFonts w:ascii="Book Antiqua" w:hAnsi="Book Antiqua"/>
          <w:b/>
          <w:sz w:val="24"/>
          <w:szCs w:val="24"/>
        </w:rPr>
        <w:t>Tenderers</w:t>
      </w:r>
      <w:proofErr w:type="spellEnd"/>
      <w:r>
        <w:rPr>
          <w:rFonts w:ascii="Book Antiqua" w:hAnsi="Book Antiqua"/>
          <w:b/>
          <w:sz w:val="24"/>
          <w:szCs w:val="24"/>
        </w:rPr>
        <w:t xml:space="preserve"> can download the tender schedules from e-marked place i.e., </w:t>
      </w:r>
      <w:hyperlink r:id="rId6" w:history="1">
        <w:r>
          <w:rPr>
            <w:rStyle w:val="Hyperlink"/>
            <w:rFonts w:ascii="Book Antiqua" w:hAnsi="Book Antiqua"/>
            <w:b/>
            <w:sz w:val="24"/>
            <w:szCs w:val="24"/>
          </w:rPr>
          <w:t>www.eprocurement.gov.in</w:t>
        </w:r>
      </w:hyperlink>
      <w:r>
        <w:rPr>
          <w:rFonts w:ascii="Book Antiqua" w:hAnsi="Book Antiqua"/>
          <w:b/>
          <w:sz w:val="24"/>
          <w:szCs w:val="24"/>
        </w:rPr>
        <w:t xml:space="preserve">  from 1</w:t>
      </w:r>
      <w:r w:rsidR="00DE09AD">
        <w:rPr>
          <w:rFonts w:ascii="Book Antiqua" w:hAnsi="Book Antiqua"/>
          <w:b/>
          <w:sz w:val="24"/>
          <w:szCs w:val="24"/>
        </w:rPr>
        <w:t>5</w:t>
      </w:r>
      <w:r>
        <w:rPr>
          <w:rFonts w:ascii="Book Antiqua" w:hAnsi="Book Antiqua"/>
          <w:b/>
          <w:sz w:val="24"/>
          <w:szCs w:val="24"/>
        </w:rPr>
        <w:t xml:space="preserve">-02-2014 at 02.00 p.m. onwards.                        </w:t>
      </w:r>
    </w:p>
    <w:p w:rsidR="00DF406F" w:rsidRDefault="00DF406F" w:rsidP="00DF40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The last date and time of </w:t>
      </w:r>
      <w:proofErr w:type="gramStart"/>
      <w:r>
        <w:rPr>
          <w:rFonts w:ascii="Book Antiqua" w:hAnsi="Book Antiqua"/>
          <w:b/>
          <w:sz w:val="24"/>
          <w:szCs w:val="24"/>
        </w:rPr>
        <w:t>submission  of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tenders is on or before </w:t>
      </w:r>
      <w:r w:rsidR="00DE09AD">
        <w:rPr>
          <w:rFonts w:ascii="Book Antiqua" w:hAnsi="Book Antiqua"/>
          <w:b/>
          <w:sz w:val="24"/>
          <w:szCs w:val="24"/>
        </w:rPr>
        <w:t>01</w:t>
      </w:r>
      <w:r>
        <w:rPr>
          <w:rFonts w:ascii="Book Antiqua" w:hAnsi="Book Antiqua"/>
          <w:b/>
          <w:sz w:val="24"/>
          <w:szCs w:val="24"/>
        </w:rPr>
        <w:t>-0</w:t>
      </w:r>
      <w:r w:rsidR="00DE09AD">
        <w:rPr>
          <w:rFonts w:ascii="Book Antiqua" w:hAnsi="Book Antiqua"/>
          <w:b/>
          <w:sz w:val="24"/>
          <w:szCs w:val="24"/>
        </w:rPr>
        <w:t>3</w:t>
      </w:r>
      <w:r>
        <w:rPr>
          <w:rFonts w:ascii="Book Antiqua" w:hAnsi="Book Antiqua"/>
          <w:b/>
          <w:sz w:val="24"/>
          <w:szCs w:val="24"/>
        </w:rPr>
        <w:t>-2014 at 04.00 p.m.</w:t>
      </w:r>
    </w:p>
    <w:p w:rsidR="00DF406F" w:rsidRDefault="00DF406F" w:rsidP="00DF40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Further details can be seen at </w:t>
      </w:r>
      <w:proofErr w:type="gramStart"/>
      <w:r>
        <w:rPr>
          <w:rFonts w:ascii="Book Antiqua" w:hAnsi="Book Antiqua"/>
          <w:b/>
          <w:sz w:val="24"/>
          <w:szCs w:val="24"/>
        </w:rPr>
        <w:t>a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“e” procurement marked place i.e., </w:t>
      </w:r>
      <w:hyperlink r:id="rId7" w:history="1">
        <w:r>
          <w:rPr>
            <w:rStyle w:val="Hyperlink"/>
            <w:rFonts w:ascii="Book Antiqua" w:hAnsi="Book Antiqua"/>
            <w:b/>
            <w:sz w:val="24"/>
            <w:szCs w:val="24"/>
          </w:rPr>
          <w:t>www.eprocurement.gov.in</w:t>
        </w:r>
      </w:hyperlink>
      <w:r>
        <w:rPr>
          <w:rFonts w:ascii="Book Antiqua" w:hAnsi="Book Antiqua"/>
          <w:b/>
          <w:sz w:val="24"/>
          <w:szCs w:val="24"/>
        </w:rPr>
        <w:t xml:space="preserve">. </w:t>
      </w:r>
    </w:p>
    <w:p w:rsidR="00DF406F" w:rsidRDefault="00DF406F" w:rsidP="00DF406F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DF406F" w:rsidRDefault="00DF406F" w:rsidP="00DF406F">
      <w:pPr>
        <w:spacing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</w:t>
      </w:r>
    </w:p>
    <w:p w:rsidR="00DF406F" w:rsidRDefault="00DF406F" w:rsidP="00DF406F">
      <w:pPr>
        <w:spacing w:line="240" w:lineRule="auto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24"/>
          <w:szCs w:val="24"/>
        </w:rPr>
        <w:t xml:space="preserve">                  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    </w:t>
      </w:r>
      <w:r>
        <w:rPr>
          <w:rFonts w:ascii="Book Antiqua" w:hAnsi="Book Antiqua"/>
          <w:b/>
          <w:sz w:val="32"/>
          <w:szCs w:val="32"/>
        </w:rPr>
        <w:t xml:space="preserve">REGISTRAR </w:t>
      </w:r>
    </w:p>
    <w:p w:rsidR="008B7B24" w:rsidRDefault="008B7B24"/>
    <w:sectPr w:rsidR="008B7B24" w:rsidSect="00167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38F5"/>
    <w:multiLevelType w:val="hybridMultilevel"/>
    <w:tmpl w:val="DB0CD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406F"/>
    <w:rsid w:val="00001B86"/>
    <w:rsid w:val="00167269"/>
    <w:rsid w:val="00773E96"/>
    <w:rsid w:val="007D5BE8"/>
    <w:rsid w:val="008B7B24"/>
    <w:rsid w:val="008C3C34"/>
    <w:rsid w:val="00D127C0"/>
    <w:rsid w:val="00DE09AD"/>
    <w:rsid w:val="00DF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F40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406F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DF406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rocurement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rocurement.gov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coap</cp:lastModifiedBy>
  <cp:revision>2</cp:revision>
  <dcterms:created xsi:type="dcterms:W3CDTF">2014-02-28T12:29:00Z</dcterms:created>
  <dcterms:modified xsi:type="dcterms:W3CDTF">2014-02-28T12:29:00Z</dcterms:modified>
</cp:coreProperties>
</file>